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FB" w:rsidRDefault="00BC0635">
      <w:r>
        <w:rPr>
          <w:rFonts w:hint="eastAsia"/>
        </w:rPr>
        <w:t>2017</w:t>
      </w:r>
      <w:r>
        <w:rPr>
          <w:rFonts w:hint="eastAsia"/>
        </w:rPr>
        <w:t>年春季信息学院硕士学位论文答辩安排</w:t>
      </w:r>
      <w:r w:rsidR="002F175B">
        <w:rPr>
          <w:rFonts w:hint="eastAsia"/>
        </w:rPr>
        <w:t>（一）</w:t>
      </w:r>
    </w:p>
    <w:p w:rsidR="003434FB" w:rsidRDefault="00BC0635">
      <w:pPr>
        <w:numPr>
          <w:ilvl w:val="0"/>
          <w:numId w:val="1"/>
        </w:numPr>
        <w:tabs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  <w:r w:rsidR="00D5495C">
        <w:rPr>
          <w:rFonts w:hint="eastAsia"/>
          <w:sz w:val="24"/>
          <w:szCs w:val="24"/>
        </w:rPr>
        <w:t xml:space="preserve">  </w:t>
      </w:r>
      <w:r w:rsidR="00785FC2">
        <w:rPr>
          <w:rFonts w:hint="eastAsia"/>
          <w:sz w:val="24"/>
          <w:szCs w:val="24"/>
        </w:rPr>
        <w:t>2017</w:t>
      </w:r>
      <w:r w:rsidR="00785FC2">
        <w:rPr>
          <w:rFonts w:hint="eastAsia"/>
          <w:sz w:val="24"/>
          <w:szCs w:val="24"/>
        </w:rPr>
        <w:t>年</w:t>
      </w:r>
      <w:r w:rsidR="00D5495C">
        <w:rPr>
          <w:rFonts w:hint="eastAsia"/>
          <w:sz w:val="24"/>
          <w:szCs w:val="24"/>
        </w:rPr>
        <w:t>6</w:t>
      </w:r>
      <w:r w:rsidR="00D5495C">
        <w:rPr>
          <w:rFonts w:hint="eastAsia"/>
          <w:sz w:val="24"/>
          <w:szCs w:val="24"/>
        </w:rPr>
        <w:t>月</w:t>
      </w:r>
      <w:r w:rsidR="00D5495C">
        <w:rPr>
          <w:rFonts w:hint="eastAsia"/>
          <w:sz w:val="24"/>
          <w:szCs w:val="24"/>
        </w:rPr>
        <w:t>7</w:t>
      </w:r>
      <w:r w:rsidR="00D5495C">
        <w:rPr>
          <w:rFonts w:hint="eastAsia"/>
          <w:sz w:val="24"/>
          <w:szCs w:val="24"/>
        </w:rPr>
        <w:t>日</w:t>
      </w:r>
    </w:p>
    <w:p w:rsidR="003434FB" w:rsidRDefault="00BC0635">
      <w:pPr>
        <w:numPr>
          <w:ilvl w:val="0"/>
          <w:numId w:val="1"/>
        </w:numPr>
        <w:tabs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答辩地点</w:t>
      </w:r>
      <w:r w:rsidR="00D5495C">
        <w:rPr>
          <w:rFonts w:hint="eastAsia"/>
          <w:sz w:val="24"/>
          <w:szCs w:val="24"/>
        </w:rPr>
        <w:t xml:space="preserve">  </w:t>
      </w:r>
      <w:r w:rsidR="00486F40">
        <w:rPr>
          <w:rFonts w:hint="eastAsia"/>
          <w:sz w:val="24"/>
          <w:szCs w:val="24"/>
        </w:rPr>
        <w:t>12J</w:t>
      </w:r>
      <w:r w:rsidR="00452DEB">
        <w:rPr>
          <w:rFonts w:hint="eastAsia"/>
          <w:sz w:val="24"/>
          <w:szCs w:val="24"/>
        </w:rPr>
        <w:t>70</w:t>
      </w:r>
      <w:r w:rsidR="0030443D">
        <w:rPr>
          <w:rFonts w:hint="eastAsia"/>
          <w:sz w:val="24"/>
          <w:szCs w:val="24"/>
        </w:rPr>
        <w:t>4</w:t>
      </w:r>
    </w:p>
    <w:p w:rsidR="003434FB" w:rsidRDefault="00BC0635">
      <w:pPr>
        <w:numPr>
          <w:ilvl w:val="0"/>
          <w:numId w:val="1"/>
        </w:numPr>
        <w:tabs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答辩学生分组情况</w:t>
      </w:r>
    </w:p>
    <w:p w:rsidR="003434FB" w:rsidRDefault="00BC0635">
      <w:pPr>
        <w:tabs>
          <w:tab w:val="left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8:30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:30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1354"/>
        <w:gridCol w:w="4599"/>
      </w:tblGrid>
      <w:tr w:rsidR="003434FB" w:rsidTr="0047583C">
        <w:tc>
          <w:tcPr>
            <w:tcW w:w="1560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354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599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3434FB" w:rsidTr="0047583C">
        <w:trPr>
          <w:trHeight w:val="567"/>
        </w:trPr>
        <w:tc>
          <w:tcPr>
            <w:tcW w:w="1560" w:type="dxa"/>
            <w:vAlign w:val="bottom"/>
          </w:tcPr>
          <w:p w:rsidR="003434FB" w:rsidRDefault="00BC0635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2014210225</w:t>
            </w:r>
          </w:p>
        </w:tc>
        <w:tc>
          <w:tcPr>
            <w:tcW w:w="1276" w:type="dxa"/>
            <w:vAlign w:val="bottom"/>
          </w:tcPr>
          <w:p w:rsidR="003434FB" w:rsidRDefault="00BC0635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王路瑶</w:t>
            </w:r>
          </w:p>
        </w:tc>
        <w:tc>
          <w:tcPr>
            <w:tcW w:w="1701" w:type="dxa"/>
            <w:vAlign w:val="bottom"/>
          </w:tcPr>
          <w:p w:rsidR="003434FB" w:rsidRDefault="00BC0635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354" w:type="dxa"/>
            <w:vAlign w:val="bottom"/>
          </w:tcPr>
          <w:p w:rsidR="003434FB" w:rsidRDefault="00BC0635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陈月辉</w:t>
            </w:r>
          </w:p>
        </w:tc>
        <w:tc>
          <w:tcPr>
            <w:tcW w:w="4599" w:type="dxa"/>
            <w:vAlign w:val="bottom"/>
          </w:tcPr>
          <w:p w:rsidR="003434FB" w:rsidRDefault="00BC0635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基于理化特征融合的蛋白质亚细胞定位预测</w:t>
            </w:r>
          </w:p>
        </w:tc>
      </w:tr>
      <w:tr w:rsidR="003434FB" w:rsidTr="0047583C">
        <w:trPr>
          <w:trHeight w:val="567"/>
        </w:trPr>
        <w:tc>
          <w:tcPr>
            <w:tcW w:w="1560" w:type="dxa"/>
            <w:vAlign w:val="bottom"/>
          </w:tcPr>
          <w:p w:rsidR="003434FB" w:rsidRDefault="00BC0635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2014210227</w:t>
            </w:r>
          </w:p>
        </w:tc>
        <w:tc>
          <w:tcPr>
            <w:tcW w:w="1276" w:type="dxa"/>
            <w:vAlign w:val="bottom"/>
          </w:tcPr>
          <w:p w:rsidR="003434FB" w:rsidRDefault="00BC0635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韩瑞智</w:t>
            </w:r>
          </w:p>
        </w:tc>
        <w:tc>
          <w:tcPr>
            <w:tcW w:w="1701" w:type="dxa"/>
            <w:vAlign w:val="bottom"/>
          </w:tcPr>
          <w:p w:rsidR="003434FB" w:rsidRDefault="00BC0635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354" w:type="dxa"/>
            <w:vAlign w:val="bottom"/>
          </w:tcPr>
          <w:p w:rsidR="003434FB" w:rsidRDefault="00BC0635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陈月辉</w:t>
            </w:r>
          </w:p>
        </w:tc>
        <w:tc>
          <w:tcPr>
            <w:tcW w:w="4599" w:type="dxa"/>
            <w:vAlign w:val="bottom"/>
          </w:tcPr>
          <w:p w:rsidR="003434FB" w:rsidRDefault="00BC0635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基于集成学习与柔性神经树的蛋白质翻译后修饰位点预测</w:t>
            </w:r>
          </w:p>
        </w:tc>
      </w:tr>
      <w:tr w:rsidR="003434FB" w:rsidTr="0047583C">
        <w:trPr>
          <w:trHeight w:val="567"/>
        </w:trPr>
        <w:tc>
          <w:tcPr>
            <w:tcW w:w="1560" w:type="dxa"/>
            <w:vAlign w:val="center"/>
          </w:tcPr>
          <w:p w:rsidR="003434FB" w:rsidRDefault="00BC0635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2014210219</w:t>
            </w:r>
          </w:p>
        </w:tc>
        <w:tc>
          <w:tcPr>
            <w:tcW w:w="1276" w:type="dxa"/>
            <w:vAlign w:val="center"/>
          </w:tcPr>
          <w:p w:rsidR="003434FB" w:rsidRDefault="00BC0635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于菡</w:t>
            </w:r>
          </w:p>
        </w:tc>
        <w:tc>
          <w:tcPr>
            <w:tcW w:w="1701" w:type="dxa"/>
            <w:vAlign w:val="bottom"/>
          </w:tcPr>
          <w:p w:rsidR="003434FB" w:rsidRDefault="00BC0635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计算机科学与技术</w:t>
            </w:r>
          </w:p>
        </w:tc>
        <w:tc>
          <w:tcPr>
            <w:tcW w:w="1354" w:type="dxa"/>
            <w:vAlign w:val="bottom"/>
          </w:tcPr>
          <w:p w:rsidR="003434FB" w:rsidRDefault="00BC0635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陈月辉</w:t>
            </w:r>
          </w:p>
        </w:tc>
        <w:tc>
          <w:tcPr>
            <w:tcW w:w="4599" w:type="dxa"/>
            <w:vAlign w:val="center"/>
          </w:tcPr>
          <w:p w:rsidR="003434FB" w:rsidRDefault="00BC0635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基于改进概率增强学习的蛋白质翻译后磷酸化修饰网络的研究</w:t>
            </w:r>
          </w:p>
        </w:tc>
      </w:tr>
      <w:tr w:rsidR="003434FB" w:rsidTr="0047583C">
        <w:trPr>
          <w:trHeight w:val="567"/>
        </w:trPr>
        <w:tc>
          <w:tcPr>
            <w:tcW w:w="1560" w:type="dxa"/>
            <w:vAlign w:val="center"/>
          </w:tcPr>
          <w:p w:rsidR="003434FB" w:rsidRDefault="00BC0635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2014210211</w:t>
            </w:r>
          </w:p>
        </w:tc>
        <w:tc>
          <w:tcPr>
            <w:tcW w:w="1276" w:type="dxa"/>
            <w:vAlign w:val="center"/>
          </w:tcPr>
          <w:p w:rsidR="003434FB" w:rsidRDefault="00BC0635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刘海红</w:t>
            </w:r>
          </w:p>
        </w:tc>
        <w:tc>
          <w:tcPr>
            <w:tcW w:w="1701" w:type="dxa"/>
            <w:vAlign w:val="center"/>
          </w:tcPr>
          <w:p w:rsidR="003434FB" w:rsidRDefault="00BC0635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信号与信息处理</w:t>
            </w:r>
          </w:p>
        </w:tc>
        <w:tc>
          <w:tcPr>
            <w:tcW w:w="1354" w:type="dxa"/>
            <w:vAlign w:val="center"/>
          </w:tcPr>
          <w:p w:rsidR="003434FB" w:rsidRDefault="00BC0635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孟庆芳</w:t>
            </w:r>
          </w:p>
        </w:tc>
        <w:tc>
          <w:tcPr>
            <w:tcW w:w="4599" w:type="dxa"/>
            <w:vAlign w:val="center"/>
          </w:tcPr>
          <w:p w:rsidR="003434FB" w:rsidRDefault="00BC0635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基于复杂网络统计特性的非线性时间序列分析方法研究</w:t>
            </w:r>
          </w:p>
        </w:tc>
      </w:tr>
      <w:tr w:rsidR="003434FB" w:rsidTr="00320E1D">
        <w:trPr>
          <w:trHeight w:val="567"/>
        </w:trPr>
        <w:tc>
          <w:tcPr>
            <w:tcW w:w="1560" w:type="dxa"/>
            <w:vAlign w:val="center"/>
          </w:tcPr>
          <w:p w:rsidR="003434FB" w:rsidRDefault="00BC0635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2014210212</w:t>
            </w:r>
          </w:p>
        </w:tc>
        <w:tc>
          <w:tcPr>
            <w:tcW w:w="1276" w:type="dxa"/>
            <w:vAlign w:val="center"/>
          </w:tcPr>
          <w:p w:rsidR="003434FB" w:rsidRDefault="00BC0635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魏英达</w:t>
            </w:r>
          </w:p>
        </w:tc>
        <w:tc>
          <w:tcPr>
            <w:tcW w:w="1701" w:type="dxa"/>
            <w:vAlign w:val="center"/>
          </w:tcPr>
          <w:p w:rsidR="003434FB" w:rsidRDefault="00BC0635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信号与信息处理</w:t>
            </w:r>
          </w:p>
        </w:tc>
        <w:tc>
          <w:tcPr>
            <w:tcW w:w="1354" w:type="dxa"/>
            <w:vAlign w:val="center"/>
          </w:tcPr>
          <w:p w:rsidR="003434FB" w:rsidRDefault="00BC0635" w:rsidP="00320E1D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孟庆芳</w:t>
            </w:r>
          </w:p>
        </w:tc>
        <w:tc>
          <w:tcPr>
            <w:tcW w:w="4599" w:type="dxa"/>
            <w:vAlign w:val="center"/>
          </w:tcPr>
          <w:p w:rsidR="003434FB" w:rsidRDefault="00BC0635">
            <w:pPr>
              <w:textAlignment w:val="center"/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基于序列分解和符号化的心率失常信号分析方法研究</w:t>
            </w:r>
          </w:p>
        </w:tc>
      </w:tr>
    </w:tbl>
    <w:bookmarkEnd w:id="0"/>
    <w:p w:rsidR="003434FB" w:rsidRDefault="00BC0635">
      <w:pPr>
        <w:numPr>
          <w:ilvl w:val="0"/>
          <w:numId w:val="1"/>
        </w:numPr>
        <w:tabs>
          <w:tab w:val="left" w:pos="-284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956"/>
        <w:gridCol w:w="1396"/>
        <w:gridCol w:w="3878"/>
      </w:tblGrid>
      <w:tr w:rsidR="003434FB">
        <w:tc>
          <w:tcPr>
            <w:tcW w:w="1844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是否硕导</w:t>
            </w:r>
          </w:p>
        </w:tc>
        <w:tc>
          <w:tcPr>
            <w:tcW w:w="3878" w:type="dxa"/>
          </w:tcPr>
          <w:p w:rsidR="003434FB" w:rsidRDefault="00BC0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3434FB">
        <w:trPr>
          <w:trHeight w:val="490"/>
        </w:trPr>
        <w:tc>
          <w:tcPr>
            <w:tcW w:w="1844" w:type="dxa"/>
          </w:tcPr>
          <w:p w:rsidR="003434FB" w:rsidRDefault="00BC0635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3434FB" w:rsidRDefault="00A46A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王新刚</w:t>
            </w:r>
          </w:p>
        </w:tc>
        <w:tc>
          <w:tcPr>
            <w:tcW w:w="1956" w:type="dxa"/>
          </w:tcPr>
          <w:p w:rsidR="003434FB" w:rsidRDefault="00A46A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3434FB" w:rsidRDefault="00A46A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3434FB" w:rsidRDefault="00A46A77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齐鲁工业大学</w:t>
            </w:r>
          </w:p>
        </w:tc>
      </w:tr>
      <w:tr w:rsidR="0085772B">
        <w:trPr>
          <w:trHeight w:val="342"/>
        </w:trPr>
        <w:tc>
          <w:tcPr>
            <w:tcW w:w="1844" w:type="dxa"/>
          </w:tcPr>
          <w:p w:rsidR="0085772B" w:rsidRDefault="0085772B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85772B" w:rsidRDefault="0085772B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许</w:t>
            </w:r>
            <w:r>
              <w:rPr>
                <w:rFonts w:ascii="楷体_GB2312" w:eastAsia="楷体_GB2312"/>
                <w:b w:val="0"/>
                <w:sz w:val="24"/>
                <w:szCs w:val="24"/>
              </w:rPr>
              <w:t>信顺</w:t>
            </w:r>
          </w:p>
        </w:tc>
        <w:tc>
          <w:tcPr>
            <w:tcW w:w="1956" w:type="dxa"/>
          </w:tcPr>
          <w:p w:rsidR="0085772B" w:rsidRDefault="0085772B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85772B" w:rsidRDefault="0085772B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85772B" w:rsidRDefault="0085772B" w:rsidP="00A459D7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山东</w:t>
            </w:r>
            <w:r>
              <w:rPr>
                <w:rFonts w:ascii="楷体_GB2312" w:eastAsia="楷体_GB2312"/>
                <w:b w:val="0"/>
                <w:sz w:val="24"/>
                <w:szCs w:val="24"/>
              </w:rPr>
              <w:t>大学</w:t>
            </w:r>
          </w:p>
        </w:tc>
      </w:tr>
      <w:tr w:rsidR="00D5495C">
        <w:trPr>
          <w:trHeight w:val="478"/>
        </w:trPr>
        <w:tc>
          <w:tcPr>
            <w:tcW w:w="1844" w:type="dxa"/>
          </w:tcPr>
          <w:p w:rsidR="00D5495C" w:rsidRDefault="00D5495C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D5495C" w:rsidRDefault="005A3A9F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5A3A9F">
              <w:rPr>
                <w:rFonts w:ascii="楷体_GB2312" w:eastAsia="楷体_GB2312" w:hint="eastAsia"/>
                <w:b w:val="0"/>
                <w:sz w:val="24"/>
                <w:szCs w:val="24"/>
              </w:rPr>
              <w:t>曲守宁</w:t>
            </w:r>
          </w:p>
        </w:tc>
        <w:tc>
          <w:tcPr>
            <w:tcW w:w="1956" w:type="dxa"/>
          </w:tcPr>
          <w:p w:rsidR="00D5495C" w:rsidRDefault="005A3A9F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D5495C" w:rsidRDefault="005A3A9F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D5495C" w:rsidRDefault="005A3A9F" w:rsidP="0006513D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</w:t>
            </w:r>
          </w:p>
        </w:tc>
      </w:tr>
      <w:tr w:rsidR="005A3A9F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5A3A9F" w:rsidRDefault="005A3A9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A9F" w:rsidRDefault="005A3A9F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何文兴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A3A9F" w:rsidRDefault="005A3A9F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5A3A9F" w:rsidRDefault="005A3A9F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5A3A9F" w:rsidRDefault="005A3A9F" w:rsidP="00600006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  <w:tr w:rsidR="005A3A9F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5A3A9F" w:rsidRDefault="005A3A9F" w:rsidP="0094513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A9F" w:rsidRDefault="005A3A9F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马炳先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A3A9F" w:rsidRDefault="005A3A9F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5A3A9F" w:rsidRDefault="005A3A9F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5A3A9F" w:rsidRDefault="005A3A9F" w:rsidP="00C15C32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  <w:tr w:rsidR="005A3A9F">
        <w:trPr>
          <w:trHeight w:val="310"/>
        </w:trPr>
        <w:tc>
          <w:tcPr>
            <w:tcW w:w="1844" w:type="dxa"/>
          </w:tcPr>
          <w:p w:rsidR="005A3A9F" w:rsidRDefault="005A3A9F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5A3A9F" w:rsidRDefault="005A3A9F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牛四杰</w:t>
            </w:r>
          </w:p>
        </w:tc>
        <w:tc>
          <w:tcPr>
            <w:tcW w:w="1956" w:type="dxa"/>
          </w:tcPr>
          <w:p w:rsidR="005A3A9F" w:rsidRDefault="005A3A9F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5A3A9F" w:rsidRDefault="00E75BEF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5A3A9F" w:rsidRDefault="005A3A9F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</w:tbl>
    <w:p w:rsidR="00223A1F" w:rsidRDefault="00223A1F"/>
    <w:p w:rsidR="002F175B" w:rsidRDefault="002F175B"/>
    <w:p w:rsidR="00041EC9" w:rsidRDefault="00041EC9"/>
    <w:p w:rsidR="00866977" w:rsidRDefault="00866977"/>
    <w:p w:rsidR="00866977" w:rsidRDefault="00866977"/>
    <w:p w:rsidR="00866977" w:rsidRDefault="00866977"/>
    <w:p w:rsidR="00866977" w:rsidRDefault="00866977" w:rsidP="00866977">
      <w:r>
        <w:rPr>
          <w:rFonts w:hint="eastAsia"/>
        </w:rPr>
        <w:lastRenderedPageBreak/>
        <w:t>2017</w:t>
      </w:r>
      <w:r>
        <w:rPr>
          <w:rFonts w:hint="eastAsia"/>
        </w:rPr>
        <w:t>年春季信息学院硕士学位论文答辩安排（二）</w:t>
      </w:r>
    </w:p>
    <w:p w:rsidR="00866977" w:rsidRDefault="00866977" w:rsidP="00866977">
      <w:pPr>
        <w:numPr>
          <w:ilvl w:val="0"/>
          <w:numId w:val="2"/>
        </w:numPr>
        <w:tabs>
          <w:tab w:val="clear" w:pos="720"/>
          <w:tab w:val="left" w:pos="-142"/>
        </w:tabs>
        <w:ind w:hanging="17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  <w:r>
        <w:rPr>
          <w:rFonts w:hint="eastAsia"/>
          <w:sz w:val="24"/>
          <w:szCs w:val="24"/>
        </w:rPr>
        <w:t xml:space="preserve">  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 w:rsidR="00866977" w:rsidRDefault="00866977" w:rsidP="00866977">
      <w:pPr>
        <w:numPr>
          <w:ilvl w:val="0"/>
          <w:numId w:val="2"/>
        </w:numPr>
        <w:tabs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答辩地点</w:t>
      </w:r>
      <w:r>
        <w:rPr>
          <w:rFonts w:hint="eastAsia"/>
          <w:sz w:val="24"/>
          <w:szCs w:val="24"/>
        </w:rPr>
        <w:t xml:space="preserve">  12J704</w:t>
      </w:r>
    </w:p>
    <w:p w:rsidR="00866977" w:rsidRPr="00305B3F" w:rsidRDefault="00866977" w:rsidP="00866977">
      <w:pPr>
        <w:numPr>
          <w:ilvl w:val="0"/>
          <w:numId w:val="2"/>
        </w:numPr>
        <w:tabs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答辩学生分组情况</w:t>
      </w:r>
    </w:p>
    <w:p w:rsidR="00FA723F" w:rsidRDefault="00FA723F" w:rsidP="00866977">
      <w:pPr>
        <w:ind w:leftChars="-235" w:left="2" w:hangingChars="353" w:hanging="851"/>
        <w:jc w:val="left"/>
        <w:rPr>
          <w:sz w:val="24"/>
          <w:szCs w:val="24"/>
        </w:rPr>
      </w:pPr>
    </w:p>
    <w:p w:rsidR="00FA723F" w:rsidRDefault="00FA723F" w:rsidP="00FA723F">
      <w:pPr>
        <w:ind w:leftChars="-235" w:left="2" w:hangingChars="353" w:hanging="851"/>
        <w:jc w:val="left"/>
      </w:pP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 xml:space="preserve"> 1:30-2: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1276"/>
        <w:gridCol w:w="4578"/>
      </w:tblGrid>
      <w:tr w:rsidR="00FA723F" w:rsidTr="00900D1C">
        <w:trPr>
          <w:trHeight w:val="567"/>
        </w:trPr>
        <w:tc>
          <w:tcPr>
            <w:tcW w:w="1560" w:type="dxa"/>
          </w:tcPr>
          <w:p w:rsidR="00FA723F" w:rsidRDefault="00FA723F" w:rsidP="00900D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FA723F" w:rsidRDefault="00FA723F" w:rsidP="00900D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FA723F" w:rsidRDefault="00FA723F" w:rsidP="00900D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FA723F" w:rsidRDefault="00FA723F" w:rsidP="00900D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FA723F" w:rsidRDefault="00FA723F" w:rsidP="00900D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FA723F" w:rsidTr="00900D1C">
        <w:trPr>
          <w:trHeight w:val="567"/>
        </w:trPr>
        <w:tc>
          <w:tcPr>
            <w:tcW w:w="1560" w:type="dxa"/>
            <w:vAlign w:val="bottom"/>
          </w:tcPr>
          <w:p w:rsidR="00FA723F" w:rsidRDefault="00FA723F" w:rsidP="00900D1C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2014210231</w:t>
            </w:r>
          </w:p>
        </w:tc>
        <w:tc>
          <w:tcPr>
            <w:tcW w:w="1276" w:type="dxa"/>
            <w:vAlign w:val="bottom"/>
          </w:tcPr>
          <w:p w:rsidR="00FA723F" w:rsidRDefault="00FA723F" w:rsidP="00900D1C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孙华强</w:t>
            </w:r>
          </w:p>
        </w:tc>
        <w:tc>
          <w:tcPr>
            <w:tcW w:w="1701" w:type="dxa"/>
            <w:vAlign w:val="bottom"/>
          </w:tcPr>
          <w:p w:rsidR="00FA723F" w:rsidRDefault="00FA723F" w:rsidP="00900D1C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>软件工程</w:t>
            </w:r>
          </w:p>
        </w:tc>
        <w:tc>
          <w:tcPr>
            <w:tcW w:w="1276" w:type="dxa"/>
            <w:vAlign w:val="bottom"/>
          </w:tcPr>
          <w:p w:rsidR="00FA723F" w:rsidRDefault="00FA723F" w:rsidP="00900D1C">
            <w:pPr>
              <w:rPr>
                <w:rFonts w:ascii="楷体_GB2312" w:eastAsia="楷体_GB2312" w:hAnsi="楷体_GB2312" w:cs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sz w:val="24"/>
                <w:szCs w:val="24"/>
              </w:rPr>
              <w:t xml:space="preserve"> 马炳先</w:t>
            </w:r>
          </w:p>
        </w:tc>
        <w:tc>
          <w:tcPr>
            <w:tcW w:w="4578" w:type="dxa"/>
            <w:vAlign w:val="bottom"/>
          </w:tcPr>
          <w:p w:rsidR="00FA723F" w:rsidRPr="00302E57" w:rsidRDefault="00FA723F" w:rsidP="00900D1C">
            <w:pPr>
              <w:jc w:val="both"/>
              <w:rPr>
                <w:rFonts w:eastAsia="楷体_GB2312" w:cs="Times New Roman"/>
                <w:b w:val="0"/>
                <w:sz w:val="24"/>
                <w:szCs w:val="24"/>
              </w:rPr>
            </w:pPr>
            <w:r w:rsidRPr="00302E57">
              <w:rPr>
                <w:rFonts w:eastAsia="楷体_GB2312" w:hAnsi="楷体_GB2312" w:cs="Times New Roman"/>
                <w:b w:val="0"/>
                <w:sz w:val="24"/>
                <w:szCs w:val="24"/>
              </w:rPr>
              <w:t>基于</w:t>
            </w:r>
            <w:r w:rsidRPr="00302E57">
              <w:rPr>
                <w:rFonts w:eastAsia="楷体_GB2312" w:cs="Times New Roman"/>
                <w:b w:val="0"/>
                <w:sz w:val="24"/>
                <w:szCs w:val="24"/>
              </w:rPr>
              <w:t>Petri</w:t>
            </w:r>
            <w:r w:rsidRPr="00302E57">
              <w:rPr>
                <w:rFonts w:eastAsia="楷体_GB2312" w:hAnsi="楷体_GB2312" w:cs="Times New Roman"/>
                <w:b w:val="0"/>
                <w:sz w:val="24"/>
                <w:szCs w:val="24"/>
              </w:rPr>
              <w:t>网的</w:t>
            </w:r>
            <w:r w:rsidRPr="00302E57">
              <w:rPr>
                <w:rFonts w:eastAsia="楷体_GB2312" w:cs="Times New Roman"/>
                <w:b w:val="0"/>
                <w:sz w:val="24"/>
                <w:szCs w:val="24"/>
              </w:rPr>
              <w:t>APP</w:t>
            </w:r>
            <w:r w:rsidRPr="00302E57">
              <w:rPr>
                <w:rFonts w:eastAsia="楷体_GB2312" w:hAnsi="楷体_GB2312" w:cs="Times New Roman"/>
                <w:b w:val="0"/>
                <w:sz w:val="24"/>
                <w:szCs w:val="24"/>
              </w:rPr>
              <w:t>用户行为分析及应用</w:t>
            </w:r>
          </w:p>
        </w:tc>
      </w:tr>
    </w:tbl>
    <w:p w:rsidR="00FA723F" w:rsidRDefault="00FA723F" w:rsidP="00866977">
      <w:pPr>
        <w:ind w:leftChars="-235" w:left="2" w:hangingChars="353" w:hanging="851"/>
        <w:jc w:val="left"/>
        <w:rPr>
          <w:sz w:val="24"/>
          <w:szCs w:val="24"/>
        </w:rPr>
      </w:pPr>
    </w:p>
    <w:p w:rsidR="00866977" w:rsidRDefault="00866977" w:rsidP="00866977">
      <w:pPr>
        <w:numPr>
          <w:ilvl w:val="0"/>
          <w:numId w:val="2"/>
        </w:numPr>
        <w:tabs>
          <w:tab w:val="left" w:pos="-284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956"/>
        <w:gridCol w:w="1396"/>
        <w:gridCol w:w="3878"/>
      </w:tblGrid>
      <w:tr w:rsidR="00866977" w:rsidTr="00322A04">
        <w:tc>
          <w:tcPr>
            <w:tcW w:w="1844" w:type="dxa"/>
          </w:tcPr>
          <w:p w:rsidR="00866977" w:rsidRDefault="00866977" w:rsidP="00322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866977" w:rsidRDefault="00866977" w:rsidP="00322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866977" w:rsidRDefault="00866977" w:rsidP="00322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866977" w:rsidRDefault="00866977" w:rsidP="00322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是否硕导</w:t>
            </w:r>
          </w:p>
        </w:tc>
        <w:tc>
          <w:tcPr>
            <w:tcW w:w="3878" w:type="dxa"/>
          </w:tcPr>
          <w:p w:rsidR="00866977" w:rsidRDefault="00866977" w:rsidP="00322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866977" w:rsidTr="00322A04">
        <w:trPr>
          <w:trHeight w:val="490"/>
        </w:trPr>
        <w:tc>
          <w:tcPr>
            <w:tcW w:w="1844" w:type="dxa"/>
          </w:tcPr>
          <w:p w:rsidR="00866977" w:rsidRDefault="00866977" w:rsidP="00322A0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许</w:t>
            </w:r>
            <w:r>
              <w:rPr>
                <w:rFonts w:ascii="楷体_GB2312" w:eastAsia="楷体_GB2312"/>
                <w:b w:val="0"/>
                <w:sz w:val="24"/>
                <w:szCs w:val="24"/>
              </w:rPr>
              <w:t>信顺</w:t>
            </w:r>
          </w:p>
        </w:tc>
        <w:tc>
          <w:tcPr>
            <w:tcW w:w="1956" w:type="dxa"/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866977" w:rsidRDefault="00866977" w:rsidP="00322A0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山东</w:t>
            </w:r>
            <w:r>
              <w:rPr>
                <w:rFonts w:ascii="楷体_GB2312" w:eastAsia="楷体_GB2312"/>
                <w:b w:val="0"/>
                <w:sz w:val="24"/>
                <w:szCs w:val="24"/>
              </w:rPr>
              <w:t>大学</w:t>
            </w:r>
          </w:p>
        </w:tc>
      </w:tr>
      <w:tr w:rsidR="00866977" w:rsidTr="00322A04">
        <w:trPr>
          <w:trHeight w:val="342"/>
        </w:trPr>
        <w:tc>
          <w:tcPr>
            <w:tcW w:w="1844" w:type="dxa"/>
          </w:tcPr>
          <w:p w:rsidR="00866977" w:rsidRDefault="00866977" w:rsidP="00322A0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王新刚</w:t>
            </w:r>
          </w:p>
        </w:tc>
        <w:tc>
          <w:tcPr>
            <w:tcW w:w="1956" w:type="dxa"/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866977" w:rsidRDefault="00866977" w:rsidP="00322A0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齐鲁工业大学</w:t>
            </w:r>
          </w:p>
        </w:tc>
      </w:tr>
      <w:tr w:rsidR="00866977" w:rsidTr="00322A04">
        <w:trPr>
          <w:trHeight w:val="478"/>
        </w:trPr>
        <w:tc>
          <w:tcPr>
            <w:tcW w:w="1844" w:type="dxa"/>
          </w:tcPr>
          <w:p w:rsidR="00866977" w:rsidRDefault="00866977" w:rsidP="00322A0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866977" w:rsidRDefault="007B53FA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曲守宁</w:t>
            </w:r>
          </w:p>
        </w:tc>
        <w:tc>
          <w:tcPr>
            <w:tcW w:w="1956" w:type="dxa"/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866977" w:rsidRDefault="00866977" w:rsidP="00322A0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  <w:tr w:rsidR="00866977" w:rsidTr="00322A04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866977" w:rsidRDefault="00866977" w:rsidP="00322A0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66977" w:rsidRDefault="007B53FA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何文兴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866977" w:rsidRDefault="00866977" w:rsidP="00322A0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  <w:tr w:rsidR="00866977" w:rsidTr="00322A04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866977" w:rsidRDefault="00866977" w:rsidP="00322A0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孟庆芳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866977" w:rsidRDefault="00866977" w:rsidP="00322A0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  <w:tr w:rsidR="00866977" w:rsidTr="00322A04">
        <w:trPr>
          <w:trHeight w:val="310"/>
        </w:trPr>
        <w:tc>
          <w:tcPr>
            <w:tcW w:w="1844" w:type="dxa"/>
          </w:tcPr>
          <w:p w:rsidR="00866977" w:rsidRDefault="00866977" w:rsidP="00322A0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牛四杰</w:t>
            </w:r>
          </w:p>
        </w:tc>
        <w:tc>
          <w:tcPr>
            <w:tcW w:w="1956" w:type="dxa"/>
          </w:tcPr>
          <w:p w:rsidR="00866977" w:rsidRDefault="00866977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866977" w:rsidRDefault="00E75BEF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866977" w:rsidRDefault="00866977" w:rsidP="00322A0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</w:tbl>
    <w:p w:rsidR="00866977" w:rsidRPr="002F175B" w:rsidRDefault="00866977" w:rsidP="00866977"/>
    <w:p w:rsidR="00866977" w:rsidRDefault="00866977"/>
    <w:p w:rsidR="002F175B" w:rsidRDefault="002F175B"/>
    <w:p w:rsidR="002F175B" w:rsidRDefault="002F175B"/>
    <w:p w:rsidR="002F175B" w:rsidRDefault="002F175B"/>
    <w:p w:rsidR="00866977" w:rsidRDefault="00866977"/>
    <w:p w:rsidR="00866977" w:rsidRDefault="00866977"/>
    <w:p w:rsidR="00866977" w:rsidRDefault="00866977"/>
    <w:p w:rsidR="00866977" w:rsidRDefault="00866977"/>
    <w:p w:rsidR="00866977" w:rsidRDefault="00866977"/>
    <w:p w:rsidR="00866977" w:rsidRDefault="00866977"/>
    <w:p w:rsidR="00866977" w:rsidRDefault="00866977"/>
    <w:p w:rsidR="002F175B" w:rsidRDefault="002F175B" w:rsidP="002F175B">
      <w:r>
        <w:rPr>
          <w:rFonts w:hint="eastAsia"/>
        </w:rPr>
        <w:t>2017</w:t>
      </w:r>
      <w:r>
        <w:rPr>
          <w:rFonts w:hint="eastAsia"/>
        </w:rPr>
        <w:t>年春季信息学院硕士学位论文答辩安排（</w:t>
      </w:r>
      <w:r w:rsidR="00866977">
        <w:rPr>
          <w:rFonts w:hint="eastAsia"/>
        </w:rPr>
        <w:t>三</w:t>
      </w:r>
      <w:r>
        <w:rPr>
          <w:rFonts w:hint="eastAsia"/>
        </w:rPr>
        <w:t>）</w:t>
      </w:r>
    </w:p>
    <w:p w:rsidR="002F175B" w:rsidRDefault="002F175B" w:rsidP="00022E11">
      <w:pPr>
        <w:numPr>
          <w:ilvl w:val="0"/>
          <w:numId w:val="3"/>
        </w:numPr>
        <w:tabs>
          <w:tab w:val="left" w:pos="-142"/>
        </w:tabs>
        <w:ind w:hanging="17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  <w:r>
        <w:rPr>
          <w:rFonts w:hint="eastAsia"/>
          <w:sz w:val="24"/>
          <w:szCs w:val="24"/>
        </w:rPr>
        <w:t xml:space="preserve">  </w:t>
      </w:r>
      <w:r w:rsidR="00AB1131">
        <w:rPr>
          <w:rFonts w:hint="eastAsia"/>
          <w:sz w:val="24"/>
          <w:szCs w:val="24"/>
        </w:rPr>
        <w:t>2017</w:t>
      </w:r>
      <w:r w:rsidR="00AB113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 w:rsidR="002F175B" w:rsidRDefault="002F175B" w:rsidP="00022E11">
      <w:pPr>
        <w:numPr>
          <w:ilvl w:val="0"/>
          <w:numId w:val="3"/>
        </w:numPr>
        <w:tabs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答辩地点</w:t>
      </w:r>
      <w:r>
        <w:rPr>
          <w:rFonts w:hint="eastAsia"/>
          <w:sz w:val="24"/>
          <w:szCs w:val="24"/>
        </w:rPr>
        <w:t xml:space="preserve">  </w:t>
      </w:r>
      <w:r w:rsidR="00EB1274">
        <w:rPr>
          <w:rFonts w:hint="eastAsia"/>
          <w:sz w:val="24"/>
          <w:szCs w:val="24"/>
        </w:rPr>
        <w:t>12J</w:t>
      </w:r>
      <w:r w:rsidR="00AB1131">
        <w:rPr>
          <w:rFonts w:hint="eastAsia"/>
          <w:sz w:val="24"/>
          <w:szCs w:val="24"/>
        </w:rPr>
        <w:t>70</w:t>
      </w:r>
      <w:r w:rsidR="0030443D">
        <w:rPr>
          <w:rFonts w:hint="eastAsia"/>
          <w:sz w:val="24"/>
          <w:szCs w:val="24"/>
        </w:rPr>
        <w:t>4</w:t>
      </w:r>
    </w:p>
    <w:p w:rsidR="00305B3F" w:rsidRPr="00305B3F" w:rsidRDefault="002F175B" w:rsidP="00022E11">
      <w:pPr>
        <w:numPr>
          <w:ilvl w:val="0"/>
          <w:numId w:val="3"/>
        </w:numPr>
        <w:tabs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答辩学生分组情况</w:t>
      </w:r>
    </w:p>
    <w:p w:rsidR="00C761FC" w:rsidRDefault="00C761FC" w:rsidP="002F175B">
      <w:pPr>
        <w:ind w:leftChars="-235" w:left="2" w:hangingChars="353" w:hanging="851"/>
        <w:jc w:val="left"/>
        <w:rPr>
          <w:sz w:val="24"/>
          <w:szCs w:val="24"/>
        </w:rPr>
      </w:pPr>
    </w:p>
    <w:p w:rsidR="00C761FC" w:rsidRDefault="00C761FC" w:rsidP="00C761FC">
      <w:pPr>
        <w:ind w:leftChars="-235" w:left="2" w:hangingChars="353" w:hanging="851"/>
        <w:jc w:val="left"/>
      </w:pP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 xml:space="preserve"> 2:30-5: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1276"/>
        <w:gridCol w:w="4578"/>
      </w:tblGrid>
      <w:tr w:rsidR="00C761FC" w:rsidTr="009C4EDE">
        <w:trPr>
          <w:trHeight w:val="567"/>
        </w:trPr>
        <w:tc>
          <w:tcPr>
            <w:tcW w:w="1560" w:type="dxa"/>
          </w:tcPr>
          <w:p w:rsidR="00C761FC" w:rsidRDefault="00C761FC" w:rsidP="009C4E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C761FC" w:rsidRDefault="00C761FC" w:rsidP="009C4E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C761FC" w:rsidRDefault="00C761FC" w:rsidP="009C4E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C761FC" w:rsidRDefault="00C761FC" w:rsidP="009C4E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C761FC" w:rsidRDefault="00C761FC" w:rsidP="009C4E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C761FC" w:rsidTr="009C4EDE">
        <w:trPr>
          <w:trHeight w:val="567"/>
        </w:trPr>
        <w:tc>
          <w:tcPr>
            <w:tcW w:w="1560" w:type="dxa"/>
            <w:vAlign w:val="center"/>
          </w:tcPr>
          <w:p w:rsidR="00C761FC" w:rsidRDefault="00C761FC" w:rsidP="009C4EDE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2014210214</w:t>
            </w:r>
          </w:p>
        </w:tc>
        <w:tc>
          <w:tcPr>
            <w:tcW w:w="1276" w:type="dxa"/>
            <w:vAlign w:val="center"/>
          </w:tcPr>
          <w:p w:rsidR="00C761FC" w:rsidRDefault="00C761FC" w:rsidP="009C4EDE">
            <w:pPr>
              <w:textAlignment w:val="center"/>
              <w:rPr>
                <w:rFonts w:ascii="楷体_GB2312" w:eastAsia="楷体_GB2312" w:hAnsi="楷体_GB2312" w:cs="楷体_GB2312"/>
                <w:b w:val="0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郑雅飞</w:t>
            </w:r>
          </w:p>
        </w:tc>
        <w:tc>
          <w:tcPr>
            <w:tcW w:w="1701" w:type="dxa"/>
            <w:vAlign w:val="center"/>
          </w:tcPr>
          <w:p w:rsidR="00C761FC" w:rsidRDefault="00C761FC" w:rsidP="009C4EDE"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C761FC" w:rsidRDefault="00C761FC" w:rsidP="009C4EDE">
            <w:pPr>
              <w:rPr>
                <w:rFonts w:asciiTheme="minorHAnsi" w:eastAsia="楷体_GB2312" w:hAnsiTheme="minorHAnsi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曲守宁</w:t>
            </w:r>
          </w:p>
        </w:tc>
        <w:tc>
          <w:tcPr>
            <w:tcW w:w="4578" w:type="dxa"/>
            <w:vAlign w:val="center"/>
          </w:tcPr>
          <w:p w:rsidR="00C761FC" w:rsidRDefault="00C761FC" w:rsidP="009C4EDE">
            <w:pPr>
              <w:textAlignment w:val="center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基于并行计算的流程对象知识发现系统的研究与实现</w:t>
            </w:r>
          </w:p>
        </w:tc>
      </w:tr>
      <w:tr w:rsidR="00C761FC" w:rsidTr="009C4EDE">
        <w:trPr>
          <w:trHeight w:val="567"/>
        </w:trPr>
        <w:tc>
          <w:tcPr>
            <w:tcW w:w="1560" w:type="dxa"/>
            <w:vAlign w:val="center"/>
          </w:tcPr>
          <w:p w:rsidR="00C761FC" w:rsidRDefault="00C761FC" w:rsidP="009C4EDE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2014210220</w:t>
            </w:r>
          </w:p>
        </w:tc>
        <w:tc>
          <w:tcPr>
            <w:tcW w:w="1276" w:type="dxa"/>
            <w:vAlign w:val="center"/>
          </w:tcPr>
          <w:p w:rsidR="00C761FC" w:rsidRDefault="00C761FC" w:rsidP="009C4EDE">
            <w:pPr>
              <w:textAlignment w:val="center"/>
              <w:rPr>
                <w:rFonts w:ascii="楷体_GB2312" w:eastAsia="楷体_GB2312" w:hAnsi="楷体_GB2312" w:cs="楷体_GB2312"/>
                <w:b w:val="0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朱桐霖</w:t>
            </w:r>
          </w:p>
        </w:tc>
        <w:tc>
          <w:tcPr>
            <w:tcW w:w="1701" w:type="dxa"/>
            <w:vAlign w:val="center"/>
          </w:tcPr>
          <w:p w:rsidR="00C761FC" w:rsidRDefault="00C761FC" w:rsidP="009C4EDE">
            <w:pPr>
              <w:spacing w:line="240" w:lineRule="auto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C761FC" w:rsidRDefault="00C761FC" w:rsidP="009C4EDE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曲守宁</w:t>
            </w:r>
          </w:p>
        </w:tc>
        <w:tc>
          <w:tcPr>
            <w:tcW w:w="4578" w:type="dxa"/>
            <w:vAlign w:val="center"/>
          </w:tcPr>
          <w:p w:rsidR="00C761FC" w:rsidRDefault="00C761FC" w:rsidP="009C4EDE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color w:val="000000"/>
                <w:sz w:val="24"/>
                <w:szCs w:val="24"/>
              </w:rPr>
              <w:t>基于流程对象大数据集知识提取的相关方法与理论的研究</w:t>
            </w:r>
          </w:p>
        </w:tc>
      </w:tr>
      <w:tr w:rsidR="00C761FC" w:rsidTr="00320E1D">
        <w:trPr>
          <w:trHeight w:val="604"/>
        </w:trPr>
        <w:tc>
          <w:tcPr>
            <w:tcW w:w="1560" w:type="dxa"/>
            <w:vAlign w:val="bottom"/>
          </w:tcPr>
          <w:p w:rsidR="00C761FC" w:rsidRDefault="00C761FC" w:rsidP="009C4ED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2015220476</w:t>
            </w:r>
          </w:p>
        </w:tc>
        <w:tc>
          <w:tcPr>
            <w:tcW w:w="1276" w:type="dxa"/>
            <w:vAlign w:val="bottom"/>
          </w:tcPr>
          <w:p w:rsidR="00C761FC" w:rsidRDefault="00C761FC" w:rsidP="009C4ED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 w:val="0"/>
                <w:sz w:val="24"/>
                <w:szCs w:val="24"/>
              </w:rPr>
              <w:t>吴</w:t>
            </w: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增</w:t>
            </w:r>
            <w:r>
              <w:rPr>
                <w:rFonts w:ascii="楷体_GB2312" w:eastAsia="楷体_GB2312"/>
                <w:b w:val="0"/>
                <w:sz w:val="24"/>
                <w:szCs w:val="24"/>
              </w:rPr>
              <w:t>海</w:t>
            </w:r>
          </w:p>
        </w:tc>
        <w:tc>
          <w:tcPr>
            <w:tcW w:w="1701" w:type="dxa"/>
            <w:vAlign w:val="bottom"/>
          </w:tcPr>
          <w:p w:rsidR="00C761FC" w:rsidRDefault="00C761FC" w:rsidP="009C4ED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bottom"/>
          </w:tcPr>
          <w:p w:rsidR="00C761FC" w:rsidRDefault="00C761FC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Theme="minorHAnsi" w:eastAsia="楷体_GB2312" w:hAnsiTheme="minorHAnsi" w:hint="eastAsia"/>
                <w:b w:val="0"/>
                <w:sz w:val="24"/>
                <w:szCs w:val="24"/>
              </w:rPr>
              <w:t>曲守宁</w:t>
            </w:r>
          </w:p>
        </w:tc>
        <w:tc>
          <w:tcPr>
            <w:tcW w:w="4578" w:type="dxa"/>
            <w:vAlign w:val="bottom"/>
          </w:tcPr>
          <w:p w:rsidR="00C761FC" w:rsidRDefault="00C761FC" w:rsidP="009C4EDE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E5B3F">
              <w:rPr>
                <w:rFonts w:ascii="楷体_GB2312" w:eastAsia="楷体_GB2312" w:hint="eastAsia"/>
                <w:b w:val="0"/>
                <w:sz w:val="24"/>
                <w:szCs w:val="24"/>
              </w:rPr>
              <w:t>校园网故障检测与诊断系统的设计与实现</w:t>
            </w:r>
          </w:p>
        </w:tc>
      </w:tr>
    </w:tbl>
    <w:p w:rsidR="00C761FC" w:rsidRDefault="00C761FC" w:rsidP="002F175B">
      <w:pPr>
        <w:ind w:leftChars="-235" w:left="2" w:hangingChars="353" w:hanging="851"/>
        <w:jc w:val="left"/>
        <w:rPr>
          <w:sz w:val="24"/>
          <w:szCs w:val="24"/>
        </w:rPr>
      </w:pPr>
    </w:p>
    <w:p w:rsidR="002F175B" w:rsidRDefault="002F175B" w:rsidP="00022E11">
      <w:pPr>
        <w:numPr>
          <w:ilvl w:val="0"/>
          <w:numId w:val="3"/>
        </w:numPr>
        <w:tabs>
          <w:tab w:val="left" w:pos="-284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956"/>
        <w:gridCol w:w="1396"/>
        <w:gridCol w:w="3878"/>
      </w:tblGrid>
      <w:tr w:rsidR="002F175B" w:rsidTr="0044100A">
        <w:tc>
          <w:tcPr>
            <w:tcW w:w="1844" w:type="dxa"/>
          </w:tcPr>
          <w:p w:rsidR="002F175B" w:rsidRDefault="002F175B" w:rsidP="00441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2F175B" w:rsidRDefault="002F175B" w:rsidP="00441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2F175B" w:rsidRDefault="002F175B" w:rsidP="00441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2F175B" w:rsidRDefault="002F175B" w:rsidP="00441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是否硕导</w:t>
            </w:r>
          </w:p>
        </w:tc>
        <w:tc>
          <w:tcPr>
            <w:tcW w:w="3878" w:type="dxa"/>
          </w:tcPr>
          <w:p w:rsidR="002F175B" w:rsidRDefault="002F175B" w:rsidP="00441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FF081A" w:rsidTr="0044100A">
        <w:trPr>
          <w:trHeight w:val="490"/>
        </w:trPr>
        <w:tc>
          <w:tcPr>
            <w:tcW w:w="1844" w:type="dxa"/>
          </w:tcPr>
          <w:p w:rsidR="00FF081A" w:rsidRDefault="00FF081A" w:rsidP="0044100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FF081A" w:rsidRDefault="00FF081A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许</w:t>
            </w:r>
            <w:r>
              <w:rPr>
                <w:rFonts w:ascii="楷体_GB2312" w:eastAsia="楷体_GB2312"/>
                <w:b w:val="0"/>
                <w:sz w:val="24"/>
                <w:szCs w:val="24"/>
              </w:rPr>
              <w:t>信顺</w:t>
            </w:r>
          </w:p>
        </w:tc>
        <w:tc>
          <w:tcPr>
            <w:tcW w:w="1956" w:type="dxa"/>
          </w:tcPr>
          <w:p w:rsidR="00FF081A" w:rsidRDefault="00FF081A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FF081A" w:rsidRDefault="00FF081A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FF081A" w:rsidRDefault="00FF081A" w:rsidP="00696CBB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山东</w:t>
            </w:r>
            <w:r>
              <w:rPr>
                <w:rFonts w:ascii="楷体_GB2312" w:eastAsia="楷体_GB2312"/>
                <w:b w:val="0"/>
                <w:sz w:val="24"/>
                <w:szCs w:val="24"/>
              </w:rPr>
              <w:t>大学</w:t>
            </w:r>
          </w:p>
        </w:tc>
      </w:tr>
      <w:tr w:rsidR="00FF081A" w:rsidTr="0044100A">
        <w:trPr>
          <w:trHeight w:val="342"/>
        </w:trPr>
        <w:tc>
          <w:tcPr>
            <w:tcW w:w="1844" w:type="dxa"/>
          </w:tcPr>
          <w:p w:rsidR="00FF081A" w:rsidRDefault="00FF081A" w:rsidP="0044100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FF081A" w:rsidRDefault="00FF081A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王新刚</w:t>
            </w:r>
          </w:p>
        </w:tc>
        <w:tc>
          <w:tcPr>
            <w:tcW w:w="1956" w:type="dxa"/>
          </w:tcPr>
          <w:p w:rsidR="00FF081A" w:rsidRDefault="00FF081A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FF081A" w:rsidRDefault="00FF081A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FF081A" w:rsidRDefault="00FF081A" w:rsidP="004A65AA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齐鲁工业大学</w:t>
            </w:r>
          </w:p>
        </w:tc>
      </w:tr>
      <w:tr w:rsidR="00FF081A" w:rsidTr="0044100A">
        <w:trPr>
          <w:trHeight w:val="478"/>
        </w:trPr>
        <w:tc>
          <w:tcPr>
            <w:tcW w:w="1844" w:type="dxa"/>
          </w:tcPr>
          <w:p w:rsidR="00FF081A" w:rsidRDefault="00FF081A" w:rsidP="0044100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FF081A" w:rsidRDefault="00FF081A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何文兴</w:t>
            </w:r>
          </w:p>
        </w:tc>
        <w:tc>
          <w:tcPr>
            <w:tcW w:w="1956" w:type="dxa"/>
          </w:tcPr>
          <w:p w:rsidR="00FF081A" w:rsidRDefault="00FF081A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FF081A" w:rsidRDefault="00FF081A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</w:tcPr>
          <w:p w:rsidR="00FF081A" w:rsidRDefault="00FF081A" w:rsidP="0044100A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  <w:tr w:rsidR="005666D4" w:rsidTr="0044100A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5666D4" w:rsidRDefault="005666D4" w:rsidP="0044100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66D4" w:rsidRDefault="005666D4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马炳先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666D4" w:rsidRDefault="005666D4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5666D4" w:rsidRDefault="005666D4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5666D4" w:rsidRDefault="005666D4" w:rsidP="00726C3B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  <w:tr w:rsidR="005666D4" w:rsidTr="0044100A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5666D4" w:rsidRDefault="005666D4" w:rsidP="0044100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66D4" w:rsidRDefault="005666D4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孟庆芳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666D4" w:rsidRDefault="005666D4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5666D4" w:rsidRDefault="005666D4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5666D4" w:rsidRDefault="005666D4" w:rsidP="009E4D1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  <w:tr w:rsidR="005666D4" w:rsidTr="0044100A">
        <w:trPr>
          <w:trHeight w:val="310"/>
        </w:trPr>
        <w:tc>
          <w:tcPr>
            <w:tcW w:w="1844" w:type="dxa"/>
          </w:tcPr>
          <w:p w:rsidR="005666D4" w:rsidRDefault="005666D4" w:rsidP="0044100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5666D4" w:rsidRDefault="005666D4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牛四杰</w:t>
            </w:r>
          </w:p>
        </w:tc>
        <w:tc>
          <w:tcPr>
            <w:tcW w:w="1956" w:type="dxa"/>
          </w:tcPr>
          <w:p w:rsidR="005666D4" w:rsidRDefault="005666D4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396" w:type="dxa"/>
          </w:tcPr>
          <w:p w:rsidR="005666D4" w:rsidRDefault="00E75BEF" w:rsidP="00320E1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3878" w:type="dxa"/>
          </w:tcPr>
          <w:p w:rsidR="005666D4" w:rsidRDefault="005666D4" w:rsidP="0044100A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/>
                <w:b w:val="0"/>
                <w:sz w:val="24"/>
                <w:szCs w:val="24"/>
              </w:rPr>
              <w:t>济南大学</w:t>
            </w:r>
          </w:p>
        </w:tc>
      </w:tr>
    </w:tbl>
    <w:p w:rsidR="002F175B" w:rsidRPr="002F175B" w:rsidRDefault="002F175B"/>
    <w:sectPr w:rsidR="002F175B" w:rsidRPr="002F175B" w:rsidSect="003434FB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E0" w:rsidRDefault="00DC00E0" w:rsidP="007E5B3F">
      <w:pPr>
        <w:spacing w:line="240" w:lineRule="auto"/>
      </w:pPr>
      <w:r>
        <w:separator/>
      </w:r>
    </w:p>
  </w:endnote>
  <w:endnote w:type="continuationSeparator" w:id="0">
    <w:p w:rsidR="00DC00E0" w:rsidRDefault="00DC00E0" w:rsidP="007E5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E0" w:rsidRDefault="00DC00E0" w:rsidP="007E5B3F">
      <w:pPr>
        <w:spacing w:line="240" w:lineRule="auto"/>
      </w:pPr>
      <w:r>
        <w:separator/>
      </w:r>
    </w:p>
  </w:footnote>
  <w:footnote w:type="continuationSeparator" w:id="0">
    <w:p w:rsidR="00DC00E0" w:rsidRDefault="00DC00E0" w:rsidP="007E5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E19A6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7838BD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942480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25626"/>
    <w:rsid w:val="00022E11"/>
    <w:rsid w:val="00041EC9"/>
    <w:rsid w:val="000605C5"/>
    <w:rsid w:val="000865CE"/>
    <w:rsid w:val="00093452"/>
    <w:rsid w:val="000C34F9"/>
    <w:rsid w:val="000E44C9"/>
    <w:rsid w:val="000F4670"/>
    <w:rsid w:val="001072CC"/>
    <w:rsid w:val="0013460D"/>
    <w:rsid w:val="00166FEE"/>
    <w:rsid w:val="0017620E"/>
    <w:rsid w:val="00183328"/>
    <w:rsid w:val="001B601B"/>
    <w:rsid w:val="00223A1F"/>
    <w:rsid w:val="00233D22"/>
    <w:rsid w:val="002620C3"/>
    <w:rsid w:val="00266E88"/>
    <w:rsid w:val="00291AD6"/>
    <w:rsid w:val="002B7A2E"/>
    <w:rsid w:val="002E4155"/>
    <w:rsid w:val="002F175B"/>
    <w:rsid w:val="002F52D2"/>
    <w:rsid w:val="002F5873"/>
    <w:rsid w:val="00302E57"/>
    <w:rsid w:val="0030443D"/>
    <w:rsid w:val="00305B3F"/>
    <w:rsid w:val="00320E1D"/>
    <w:rsid w:val="003434FB"/>
    <w:rsid w:val="003565CD"/>
    <w:rsid w:val="00381D2D"/>
    <w:rsid w:val="00394BD3"/>
    <w:rsid w:val="003A23D5"/>
    <w:rsid w:val="003D5EA0"/>
    <w:rsid w:val="003F138C"/>
    <w:rsid w:val="003F7C24"/>
    <w:rsid w:val="004001E1"/>
    <w:rsid w:val="00422A8F"/>
    <w:rsid w:val="00452DEB"/>
    <w:rsid w:val="00455990"/>
    <w:rsid w:val="004565D8"/>
    <w:rsid w:val="0047361B"/>
    <w:rsid w:val="0047583C"/>
    <w:rsid w:val="00486F40"/>
    <w:rsid w:val="00495228"/>
    <w:rsid w:val="00496B60"/>
    <w:rsid w:val="004A7FB0"/>
    <w:rsid w:val="004D76F4"/>
    <w:rsid w:val="004E3D62"/>
    <w:rsid w:val="004E5921"/>
    <w:rsid w:val="005002C4"/>
    <w:rsid w:val="005147ED"/>
    <w:rsid w:val="00517368"/>
    <w:rsid w:val="005653F5"/>
    <w:rsid w:val="005666D4"/>
    <w:rsid w:val="005A3A9F"/>
    <w:rsid w:val="005C35E3"/>
    <w:rsid w:val="005E0721"/>
    <w:rsid w:val="005F4402"/>
    <w:rsid w:val="005F7124"/>
    <w:rsid w:val="0060588B"/>
    <w:rsid w:val="00623C72"/>
    <w:rsid w:val="0065011C"/>
    <w:rsid w:val="00656062"/>
    <w:rsid w:val="0067154B"/>
    <w:rsid w:val="006C7028"/>
    <w:rsid w:val="006E42C5"/>
    <w:rsid w:val="006E5F9F"/>
    <w:rsid w:val="00721B0D"/>
    <w:rsid w:val="00737AA8"/>
    <w:rsid w:val="00756092"/>
    <w:rsid w:val="0078525F"/>
    <w:rsid w:val="00785FC2"/>
    <w:rsid w:val="00787F4B"/>
    <w:rsid w:val="007B53FA"/>
    <w:rsid w:val="007B6DF9"/>
    <w:rsid w:val="007C62F7"/>
    <w:rsid w:val="007E5A3F"/>
    <w:rsid w:val="007E5B3F"/>
    <w:rsid w:val="0085772B"/>
    <w:rsid w:val="00866977"/>
    <w:rsid w:val="008B0116"/>
    <w:rsid w:val="008B1A4A"/>
    <w:rsid w:val="008C1A7D"/>
    <w:rsid w:val="008C6043"/>
    <w:rsid w:val="00944548"/>
    <w:rsid w:val="00953422"/>
    <w:rsid w:val="00954FFC"/>
    <w:rsid w:val="009C1EB1"/>
    <w:rsid w:val="009D51FC"/>
    <w:rsid w:val="009F670B"/>
    <w:rsid w:val="00A00340"/>
    <w:rsid w:val="00A308A3"/>
    <w:rsid w:val="00A46A77"/>
    <w:rsid w:val="00A50F81"/>
    <w:rsid w:val="00A67F1D"/>
    <w:rsid w:val="00A90D91"/>
    <w:rsid w:val="00AB1131"/>
    <w:rsid w:val="00AC5A48"/>
    <w:rsid w:val="00B0284A"/>
    <w:rsid w:val="00B0360C"/>
    <w:rsid w:val="00B07B7A"/>
    <w:rsid w:val="00B2058E"/>
    <w:rsid w:val="00B27F4A"/>
    <w:rsid w:val="00B70E00"/>
    <w:rsid w:val="00BA36F6"/>
    <w:rsid w:val="00BC0635"/>
    <w:rsid w:val="00BC0D6B"/>
    <w:rsid w:val="00BE4028"/>
    <w:rsid w:val="00C2231B"/>
    <w:rsid w:val="00C52FFC"/>
    <w:rsid w:val="00C761FC"/>
    <w:rsid w:val="00C8785F"/>
    <w:rsid w:val="00CA06E3"/>
    <w:rsid w:val="00CC6460"/>
    <w:rsid w:val="00CD381B"/>
    <w:rsid w:val="00CE083A"/>
    <w:rsid w:val="00D0450F"/>
    <w:rsid w:val="00D4464C"/>
    <w:rsid w:val="00D46DF5"/>
    <w:rsid w:val="00D5495C"/>
    <w:rsid w:val="00D61B1E"/>
    <w:rsid w:val="00DA0039"/>
    <w:rsid w:val="00DB7F40"/>
    <w:rsid w:val="00DC00E0"/>
    <w:rsid w:val="00DC787D"/>
    <w:rsid w:val="00E0347B"/>
    <w:rsid w:val="00E12F19"/>
    <w:rsid w:val="00E174DC"/>
    <w:rsid w:val="00E53033"/>
    <w:rsid w:val="00E65F3F"/>
    <w:rsid w:val="00E66264"/>
    <w:rsid w:val="00E67470"/>
    <w:rsid w:val="00E754D9"/>
    <w:rsid w:val="00E75BEF"/>
    <w:rsid w:val="00E8674F"/>
    <w:rsid w:val="00E91796"/>
    <w:rsid w:val="00EB1274"/>
    <w:rsid w:val="00EB30C1"/>
    <w:rsid w:val="00EB41F0"/>
    <w:rsid w:val="00EE03C8"/>
    <w:rsid w:val="00F03060"/>
    <w:rsid w:val="00F25626"/>
    <w:rsid w:val="00F50879"/>
    <w:rsid w:val="00F973CE"/>
    <w:rsid w:val="00FA723F"/>
    <w:rsid w:val="00FB3811"/>
    <w:rsid w:val="00FE237A"/>
    <w:rsid w:val="00FF081A"/>
    <w:rsid w:val="057935C7"/>
    <w:rsid w:val="07D66A89"/>
    <w:rsid w:val="15542DBC"/>
    <w:rsid w:val="3DCB4F1F"/>
    <w:rsid w:val="434B0680"/>
    <w:rsid w:val="60F34591"/>
    <w:rsid w:val="730A6A09"/>
    <w:rsid w:val="79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9B1330-69E0-4DB9-91DF-12A50EF8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FB"/>
    <w:pPr>
      <w:spacing w:line="360" w:lineRule="auto"/>
      <w:jc w:val="center"/>
    </w:pPr>
    <w:rPr>
      <w:rFonts w:cs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34FB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3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434FB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434F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34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34FB"/>
    <w:rPr>
      <w:rFonts w:ascii="Times New Roman" w:eastAsia="宋体" w:hAnsi="Times New Roman" w:cs="宋体"/>
      <w:b/>
      <w:kern w:val="0"/>
      <w:sz w:val="18"/>
      <w:szCs w:val="18"/>
    </w:rPr>
  </w:style>
  <w:style w:type="paragraph" w:styleId="a6">
    <w:name w:val="List Paragraph"/>
    <w:basedOn w:val="a"/>
    <w:uiPriority w:val="99"/>
    <w:unhideWhenUsed/>
    <w:rsid w:val="00305B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wwh</dc:creator>
  <cp:lastModifiedBy>李伟</cp:lastModifiedBy>
  <cp:revision>45</cp:revision>
  <cp:lastPrinted>2016-06-01T05:25:00Z</cp:lastPrinted>
  <dcterms:created xsi:type="dcterms:W3CDTF">2017-05-31T07:21:00Z</dcterms:created>
  <dcterms:modified xsi:type="dcterms:W3CDTF">2017-06-02T07:15:00Z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